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2E140">
      <w:pPr>
        <w:widowControl/>
        <w:jc w:val="center"/>
        <w:rPr>
          <w:rFonts w:ascii="仿宋" w:hAnsi="仿宋" w:eastAsia="仿宋" w:cs="宋体"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  <w:t>采购文件领取申请表</w:t>
      </w:r>
    </w:p>
    <w:p w14:paraId="071484B0">
      <w:pPr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 w14:paraId="57362EFE">
      <w:pPr>
        <w:widowControl/>
        <w:spacing w:line="360" w:lineRule="auto"/>
        <w:jc w:val="left"/>
        <w:rPr>
          <w:rFonts w:hint="eastAsia"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项目名称：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 w:eastAsia="zh-CN"/>
        </w:rPr>
        <w:t>[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eastAsia="zh-CN"/>
        </w:rPr>
        <w:t>南通市大数据发展集团有限公司2025年贯标评估服务采购项目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 w:eastAsia="zh-CN"/>
        </w:rPr>
        <w:t>]</w:t>
      </w:r>
    </w:p>
    <w:p w14:paraId="34697F13">
      <w:pPr>
        <w:widowControl/>
        <w:spacing w:line="360" w:lineRule="auto"/>
        <w:jc w:val="left"/>
        <w:rPr>
          <w:rFonts w:hint="eastAsia"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项目编号：[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  <w:lang w:eastAsia="zh-CN"/>
        </w:rPr>
        <w:t>WLDL202502018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]</w:t>
      </w:r>
      <w:bookmarkStart w:id="0" w:name="_GoBack"/>
      <w:bookmarkEnd w:id="0"/>
    </w:p>
    <w:tbl>
      <w:tblPr>
        <w:tblStyle w:val="6"/>
        <w:tblW w:w="918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8"/>
        <w:gridCol w:w="6351"/>
      </w:tblGrid>
      <w:tr w14:paraId="4EBED1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E3F9ABB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供应商全称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20114953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7A19CF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4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05DFCE4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1ED8436B">
            <w:pPr>
              <w:widowControl/>
              <w:spacing w:line="360" w:lineRule="auto"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（被授权人姓名）向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南通万隆工程管理有限公司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领取采购文件工作。</w:t>
            </w:r>
          </w:p>
          <w:p w14:paraId="42EBB9C5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 w14:paraId="0621F8DB">
            <w:pPr>
              <w:widowControl/>
              <w:ind w:firstLine="241" w:firstLineChars="1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供应商全称（公章）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法人代表人（签字或盖章）：</w:t>
            </w:r>
          </w:p>
          <w:p w14:paraId="35E55AB3"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</w:p>
          <w:p w14:paraId="2CFD7B58">
            <w:pPr>
              <w:widowControl/>
              <w:ind w:firstLine="4578" w:firstLineChars="190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 w14:paraId="07C980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3E9D286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3D02EB35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454091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 w14:paraId="06695B68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1FF274EE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4A1418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right w:val="single" w:color="auto" w:sz="4" w:space="0"/>
            </w:tcBorders>
            <w:vAlign w:val="center"/>
          </w:tcPr>
          <w:p w14:paraId="17188022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0EA1322B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778035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6D80FCFD">
            <w:pPr>
              <w:widowControl/>
              <w:ind w:firstLine="42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819A195">
            <w:pPr>
              <w:widowControl/>
              <w:ind w:firstLine="420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14:paraId="7C94C6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838" w:type="dxa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71A097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领取方式</w:t>
            </w:r>
          </w:p>
          <w:p w14:paraId="5D9E3566">
            <w:pPr>
              <w:widowControl/>
              <w:ind w:firstLine="2640" w:firstLineChars="110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4CAE5A0A">
            <w:pPr>
              <w:widowControl/>
              <w:ind w:firstLine="240" w:firstLineChars="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u w:val="single"/>
              </w:rPr>
              <w:t>　　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98D50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  <w:jc w:val="center"/>
        </w:trPr>
        <w:tc>
          <w:tcPr>
            <w:tcW w:w="2838" w:type="dxa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1CAA057B">
            <w:pPr>
              <w:widowControl/>
              <w:ind w:firstLine="2640" w:firstLineChars="1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40D46EE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邮寄　　　收件地址：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128C3D98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　　　　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743A742B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　　　　　　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14:paraId="5B97BA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  <w:jc w:val="center"/>
        </w:trPr>
        <w:tc>
          <w:tcPr>
            <w:tcW w:w="2838" w:type="dxa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56D0A8BA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采购文件支付方式</w:t>
            </w:r>
          </w:p>
        </w:tc>
        <w:tc>
          <w:tcPr>
            <w:tcW w:w="6351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4748DF8">
            <w:pPr>
              <w:widowControl/>
              <w:spacing w:line="36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248410" cy="979805"/>
                  <wp:effectExtent l="0" t="0" r="3175" b="14605"/>
                  <wp:docPr id="1" name="图片 1" descr="微信支付收款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支付收款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97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9923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91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221BD66">
            <w:pPr>
              <w:widowControl/>
              <w:ind w:firstLine="42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内容均需填写，扫描件发至邮箱（2141795953@qq.com）。</w:t>
            </w:r>
          </w:p>
        </w:tc>
      </w:tr>
    </w:tbl>
    <w:p w14:paraId="18A79DD5"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*注：供应商应完整填写表格，并对内容的真实性和有效性负全部责任。</w:t>
      </w:r>
    </w:p>
    <w:p w14:paraId="72C6D610">
      <w:pPr>
        <w:rPr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>
      <w:pgSz w:w="11906" w:h="16838"/>
      <w:pgMar w:top="1440" w:right="866" w:bottom="111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9273E"/>
    <w:rsid w:val="00202D1A"/>
    <w:rsid w:val="00271284"/>
    <w:rsid w:val="002A04A8"/>
    <w:rsid w:val="0032569B"/>
    <w:rsid w:val="003A7974"/>
    <w:rsid w:val="004470CF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A5D79"/>
    <w:rsid w:val="00AD05C1"/>
    <w:rsid w:val="00AD6397"/>
    <w:rsid w:val="00AF259D"/>
    <w:rsid w:val="00B44E26"/>
    <w:rsid w:val="00BB265E"/>
    <w:rsid w:val="00BE616A"/>
    <w:rsid w:val="00C04BA1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5237319"/>
    <w:rsid w:val="26C44D91"/>
    <w:rsid w:val="281B2E95"/>
    <w:rsid w:val="28B84EF4"/>
    <w:rsid w:val="2A0F00F5"/>
    <w:rsid w:val="31551088"/>
    <w:rsid w:val="32122802"/>
    <w:rsid w:val="35F61951"/>
    <w:rsid w:val="49313457"/>
    <w:rsid w:val="4E1C6E78"/>
    <w:rsid w:val="59C046BA"/>
    <w:rsid w:val="5BDF3945"/>
    <w:rsid w:val="65814E25"/>
    <w:rsid w:val="68104A09"/>
    <w:rsid w:val="6A7678AC"/>
    <w:rsid w:val="6AAE7696"/>
    <w:rsid w:val="72F56676"/>
    <w:rsid w:val="74B63DAF"/>
    <w:rsid w:val="77267784"/>
    <w:rsid w:val="7BD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unhideWhenUsed/>
    <w:qFormat/>
    <w:uiPriority w:val="99"/>
    <w:pPr>
      <w:spacing w:after="120"/>
    </w:p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jshl2015</Company>
  <Pages>1</Pages>
  <Words>282</Words>
  <Characters>312</Characters>
  <Lines>4</Lines>
  <Paragraphs>1</Paragraphs>
  <TotalTime>1</TotalTime>
  <ScaleCrop>false</ScaleCrop>
  <LinksUpToDate>false</LinksUpToDate>
  <CharactersWithSpaces>560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2021-09-03T02:36:00Z</dcterms:created>
  <dc:creator>jshl2015</dc:creator>
  <cp:lastModifiedBy>WPS_1640914799</cp:lastModifiedBy>
  <dcterms:modified xsi:type="dcterms:W3CDTF">2025-02-14T07:37:23Z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67DAB2A495D7417F9EFD52682ED4B52A_13</vt:lpwstr>
  </property>
  <property fmtid="{D5CDD505-2E9C-101B-9397-08002B2CF9AE}" pid="4" name="KSOTemplateDocerSaveRecord">
    <vt:lpwstr>eyJoZGlkIjoiNTllMjg3YjlmNTQ1MTI5MDg5MmJhZmFjOGY1YWNiMTQiLCJ1c2VySWQiOiIxMzA4MTI0NzA4In0=</vt:lpwstr>
  </property>
</Properties>
</file>